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AA18" w14:textId="5F1CED4F" w:rsidR="00F93E56" w:rsidRPr="006A3BE7" w:rsidRDefault="0065146D" w:rsidP="00DD35A6">
      <w:pPr>
        <w:rPr>
          <w:rFonts w:asciiTheme="minorHAnsi" w:eastAsia="Times New Roman" w:hAnsiTheme="minorHAnsi" w:cs="Helvetica"/>
          <w:b/>
          <w:bCs/>
          <w:color w:val="000000"/>
        </w:rPr>
      </w:pPr>
      <w:r w:rsidRPr="006A3BE7">
        <w:rPr>
          <w:rFonts w:asciiTheme="minorHAnsi" w:eastAsia="Times New Roman" w:hAnsiTheme="minorHAnsi" w:cs="Helvetica"/>
          <w:b/>
          <w:bCs/>
          <w:color w:val="000000"/>
        </w:rPr>
        <w:t>Sample Nursing Home Template</w:t>
      </w:r>
      <w:r w:rsidR="006A3BE7">
        <w:rPr>
          <w:rFonts w:asciiTheme="minorHAnsi" w:eastAsia="Times New Roman" w:hAnsiTheme="minorHAnsi" w:cs="Helvetica"/>
          <w:b/>
          <w:bCs/>
          <w:color w:val="000000"/>
        </w:rPr>
        <w:t xml:space="preserve"> Letter</w:t>
      </w:r>
    </w:p>
    <w:p w14:paraId="577F5E77" w14:textId="4C57DE23" w:rsidR="0065146D" w:rsidRPr="006A3BE7" w:rsidRDefault="0065146D" w:rsidP="00DD35A6">
      <w:pPr>
        <w:rPr>
          <w:rFonts w:asciiTheme="minorHAnsi" w:eastAsia="Times New Roman" w:hAnsiTheme="minorHAnsi" w:cs="Helvetica"/>
          <w:b/>
          <w:bCs/>
          <w:color w:val="000000"/>
        </w:rPr>
      </w:pPr>
    </w:p>
    <w:p w14:paraId="61F1B590" w14:textId="77777777" w:rsidR="0065146D" w:rsidRDefault="0065146D" w:rsidP="00DD35A6">
      <w:pPr>
        <w:rPr>
          <w:rFonts w:asciiTheme="minorHAnsi" w:eastAsia="Times New Roman" w:hAnsiTheme="minorHAnsi" w:cs="Helvetica"/>
          <w:color w:val="000000"/>
        </w:rPr>
      </w:pPr>
    </w:p>
    <w:p w14:paraId="174EA825" w14:textId="76B1D768"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Dear Resident/ Relative/Carer </w:t>
      </w:r>
    </w:p>
    <w:p w14:paraId="3F955800" w14:textId="77777777" w:rsidR="00DD35A6" w:rsidRPr="00677B58" w:rsidRDefault="00DD35A6" w:rsidP="00DD35A6">
      <w:pPr>
        <w:rPr>
          <w:rFonts w:asciiTheme="minorHAnsi" w:eastAsia="Times New Roman" w:hAnsiTheme="minorHAnsi" w:cs="Helvetica"/>
          <w:color w:val="000000"/>
        </w:rPr>
      </w:pPr>
    </w:p>
    <w:p w14:paraId="5F5DD98E" w14:textId="6F61B8AE"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We are all aware of the current Coronavirus/Covid-19 crisis and that people over the age of 70 are particularly vulnerable.  We must do everything we can to minimize the risk of infection in our care homes.</w:t>
      </w:r>
    </w:p>
    <w:p w14:paraId="2E700975" w14:textId="77777777" w:rsidR="00DD35A6" w:rsidRPr="00677B58" w:rsidRDefault="00DD35A6" w:rsidP="00DD35A6">
      <w:pPr>
        <w:rPr>
          <w:rFonts w:asciiTheme="minorHAnsi" w:eastAsia="Times New Roman" w:hAnsiTheme="minorHAnsi" w:cs="Helvetica"/>
          <w:color w:val="000000"/>
        </w:rPr>
      </w:pPr>
    </w:p>
    <w:p w14:paraId="1B27A46C" w14:textId="09812CCD"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This letter explains the actions we are taking to help minimize the risk to residents, </w:t>
      </w:r>
      <w:r w:rsidR="007550FD" w:rsidRPr="00677B58">
        <w:rPr>
          <w:rFonts w:asciiTheme="minorHAnsi" w:eastAsia="Times New Roman" w:hAnsiTheme="minorHAnsi" w:cs="Helvetica"/>
          <w:color w:val="000000"/>
        </w:rPr>
        <w:t>staff and</w:t>
      </w:r>
      <w:r w:rsidRPr="00677B58">
        <w:rPr>
          <w:rFonts w:asciiTheme="minorHAnsi" w:eastAsia="Times New Roman" w:hAnsiTheme="minorHAnsi" w:cs="Helvetica"/>
          <w:color w:val="000000"/>
        </w:rPr>
        <w:t xml:space="preserve"> healthcare professionals visiting the home.</w:t>
      </w:r>
    </w:p>
    <w:p w14:paraId="5ADB91AF" w14:textId="77777777" w:rsidR="00DD35A6" w:rsidRPr="00677B58" w:rsidRDefault="00DD35A6" w:rsidP="00DD35A6">
      <w:pPr>
        <w:rPr>
          <w:rFonts w:asciiTheme="minorHAnsi" w:eastAsia="Times New Roman" w:hAnsiTheme="minorHAnsi" w:cs="Helvetica"/>
          <w:color w:val="000000"/>
        </w:rPr>
      </w:pPr>
    </w:p>
    <w:p w14:paraId="3470C73C" w14:textId="77777777" w:rsidR="00DD35A6" w:rsidRPr="00677B58" w:rsidRDefault="00DD35A6" w:rsidP="00DD35A6">
      <w:pPr>
        <w:rPr>
          <w:rFonts w:asciiTheme="minorHAnsi" w:eastAsia="Times New Roman" w:hAnsiTheme="minorHAnsi" w:cs="Helvetica"/>
          <w:b/>
          <w:bCs/>
          <w:color w:val="000000"/>
        </w:rPr>
      </w:pPr>
      <w:r w:rsidRPr="00677B58">
        <w:rPr>
          <w:rFonts w:asciiTheme="minorHAnsi" w:eastAsia="Times New Roman" w:hAnsiTheme="minorHAnsi" w:cs="Helvetica"/>
          <w:b/>
          <w:bCs/>
          <w:color w:val="000000"/>
        </w:rPr>
        <w:t>1.  Looking after healthcare professionals</w:t>
      </w:r>
    </w:p>
    <w:p w14:paraId="65980869" w14:textId="77777777" w:rsidR="00DD35A6" w:rsidRPr="00677B58" w:rsidRDefault="00DD35A6" w:rsidP="00DD35A6">
      <w:pPr>
        <w:rPr>
          <w:rFonts w:asciiTheme="minorHAnsi" w:eastAsia="Times New Roman" w:hAnsiTheme="minorHAnsi" w:cs="Helvetica"/>
          <w:color w:val="000000"/>
        </w:rPr>
      </w:pPr>
    </w:p>
    <w:p w14:paraId="14878627" w14:textId="4CBE62FF"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If our doctors and nurses become ill, the NHS’ ability to help patients is severely reduced. </w:t>
      </w:r>
      <w:r w:rsidR="009C6E7A" w:rsidRPr="00677B58">
        <w:rPr>
          <w:rFonts w:asciiTheme="minorHAnsi" w:eastAsia="Times New Roman" w:hAnsiTheme="minorHAnsi" w:cs="Helvetica"/>
          <w:color w:val="000000"/>
        </w:rPr>
        <w:t>So,</w:t>
      </w:r>
      <w:r w:rsidRPr="00677B58">
        <w:rPr>
          <w:rFonts w:asciiTheme="minorHAnsi" w:eastAsia="Times New Roman" w:hAnsiTheme="minorHAnsi" w:cs="Helvetica"/>
          <w:color w:val="000000"/>
        </w:rPr>
        <w:t xml:space="preserve"> we want to do all </w:t>
      </w:r>
      <w:r w:rsidR="00722B4A">
        <w:rPr>
          <w:rFonts w:asciiTheme="minorHAnsi" w:eastAsia="Times New Roman" w:hAnsiTheme="minorHAnsi" w:cs="Helvetica"/>
          <w:color w:val="000000"/>
        </w:rPr>
        <w:t xml:space="preserve">that </w:t>
      </w:r>
      <w:r w:rsidRPr="00677B58">
        <w:rPr>
          <w:rFonts w:asciiTheme="minorHAnsi" w:eastAsia="Times New Roman" w:hAnsiTheme="minorHAnsi" w:cs="Helvetica"/>
          <w:color w:val="000000"/>
        </w:rPr>
        <w:t>we can to help healthcare professionals stay fit and well.</w:t>
      </w:r>
    </w:p>
    <w:p w14:paraId="2E325020" w14:textId="77777777" w:rsidR="00DD35A6" w:rsidRPr="00677B58" w:rsidRDefault="00DD35A6" w:rsidP="00DD35A6">
      <w:pPr>
        <w:rPr>
          <w:rFonts w:asciiTheme="minorHAnsi" w:eastAsia="Times New Roman" w:hAnsiTheme="minorHAnsi" w:cs="Helvetica"/>
          <w:color w:val="000000"/>
        </w:rPr>
      </w:pPr>
    </w:p>
    <w:p w14:paraId="5B3899D0" w14:textId="39198D47"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The best way to minimize the risk of infection is to keep direct physical contact between healthcare professionals and patients to the absolute minimum.</w:t>
      </w:r>
    </w:p>
    <w:p w14:paraId="2571B7A0" w14:textId="77777777" w:rsidR="00DD35A6" w:rsidRPr="00677B58" w:rsidRDefault="00DD35A6" w:rsidP="00DD35A6">
      <w:pPr>
        <w:rPr>
          <w:rFonts w:asciiTheme="minorHAnsi" w:eastAsia="Times New Roman" w:hAnsiTheme="minorHAnsi" w:cs="Helvetica"/>
          <w:color w:val="000000"/>
        </w:rPr>
      </w:pPr>
    </w:p>
    <w:p w14:paraId="715265FD" w14:textId="77777777" w:rsidR="00B63B3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Care homes will now be using smart phones to make video ward rounds and to assess residents. GPs can then decide if a personal visit is needed.  If it is, doctors will wear a face mask and gloves to cut the risk of infection to themselves and </w:t>
      </w:r>
      <w:r w:rsidR="00B63B36" w:rsidRPr="00677B58">
        <w:rPr>
          <w:rFonts w:asciiTheme="minorHAnsi" w:eastAsia="Times New Roman" w:hAnsiTheme="minorHAnsi" w:cs="Helvetica"/>
          <w:color w:val="000000"/>
        </w:rPr>
        <w:t>passing it to others.</w:t>
      </w:r>
    </w:p>
    <w:p w14:paraId="3263B251" w14:textId="77777777" w:rsidR="00B63B36" w:rsidRPr="00677B58" w:rsidRDefault="00B63B36" w:rsidP="00DD35A6">
      <w:pPr>
        <w:rPr>
          <w:rFonts w:asciiTheme="minorHAnsi" w:eastAsia="Times New Roman" w:hAnsiTheme="minorHAnsi" w:cs="Helvetica"/>
          <w:color w:val="000000"/>
        </w:rPr>
      </w:pPr>
    </w:p>
    <w:p w14:paraId="55DA89C9" w14:textId="1D3D72A7" w:rsidR="00B63B3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Please do not request doctor visits unless these </w:t>
      </w:r>
      <w:r w:rsidR="00B63B36" w:rsidRPr="00677B58">
        <w:rPr>
          <w:rFonts w:asciiTheme="minorHAnsi" w:eastAsia="Times New Roman" w:hAnsiTheme="minorHAnsi" w:cs="Helvetica"/>
          <w:color w:val="000000"/>
        </w:rPr>
        <w:t>initial smart phone assessments have been made.</w:t>
      </w:r>
    </w:p>
    <w:p w14:paraId="509C7ADF" w14:textId="77777777" w:rsidR="00B63B36" w:rsidRPr="00677B58" w:rsidRDefault="00B63B36" w:rsidP="00DD35A6">
      <w:pPr>
        <w:rPr>
          <w:rFonts w:asciiTheme="minorHAnsi" w:eastAsia="Times New Roman" w:hAnsiTheme="minorHAnsi" w:cs="Helvetica"/>
          <w:color w:val="000000"/>
        </w:rPr>
      </w:pPr>
    </w:p>
    <w:p w14:paraId="289AE7B3" w14:textId="77777777" w:rsidR="00DD35A6" w:rsidRPr="00677B58" w:rsidRDefault="00DD35A6" w:rsidP="00DD35A6">
      <w:pPr>
        <w:rPr>
          <w:rFonts w:asciiTheme="minorHAnsi" w:eastAsia="Times New Roman" w:hAnsiTheme="minorHAnsi" w:cs="Helvetica"/>
          <w:color w:val="000000"/>
        </w:rPr>
      </w:pPr>
    </w:p>
    <w:p w14:paraId="59B777F2" w14:textId="77777777" w:rsidR="00DD35A6" w:rsidRPr="00677B58" w:rsidRDefault="00DD35A6" w:rsidP="00DD35A6">
      <w:pPr>
        <w:rPr>
          <w:rFonts w:asciiTheme="minorHAnsi" w:eastAsia="Times New Roman" w:hAnsiTheme="minorHAnsi" w:cs="Helvetica"/>
          <w:b/>
          <w:bCs/>
          <w:color w:val="000000"/>
        </w:rPr>
      </w:pPr>
      <w:r w:rsidRPr="00677B58">
        <w:rPr>
          <w:rFonts w:asciiTheme="minorHAnsi" w:eastAsia="Times New Roman" w:hAnsiTheme="minorHAnsi" w:cs="Helvetica"/>
          <w:b/>
          <w:bCs/>
          <w:color w:val="000000"/>
        </w:rPr>
        <w:t>2.  Patients with dementia</w:t>
      </w:r>
    </w:p>
    <w:p w14:paraId="6E816869" w14:textId="77777777" w:rsidR="00DD35A6" w:rsidRPr="00677B58" w:rsidRDefault="00DD35A6" w:rsidP="00DD35A6">
      <w:pPr>
        <w:rPr>
          <w:rFonts w:asciiTheme="minorHAnsi" w:eastAsia="Times New Roman" w:hAnsiTheme="minorHAnsi" w:cs="Helvetica"/>
          <w:color w:val="000000"/>
        </w:rPr>
      </w:pPr>
    </w:p>
    <w:p w14:paraId="6B5B19C5" w14:textId="77777777" w:rsid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When a care home resident suffers from dementia, treating Coronavirus/Covid-19 infection is particularly challenging.  </w:t>
      </w:r>
      <w:r w:rsidR="00677B58">
        <w:rPr>
          <w:rFonts w:asciiTheme="minorHAnsi" w:eastAsia="Times New Roman" w:hAnsiTheme="minorHAnsi" w:cs="Helvetica"/>
          <w:color w:val="000000"/>
        </w:rPr>
        <w:t xml:space="preserve">These residents </w:t>
      </w:r>
      <w:r w:rsidRPr="00677B58">
        <w:rPr>
          <w:rFonts w:asciiTheme="minorHAnsi" w:eastAsia="Times New Roman" w:hAnsiTheme="minorHAnsi" w:cs="Helvetica"/>
          <w:color w:val="000000"/>
        </w:rPr>
        <w:t xml:space="preserve">will find it difficult to understand what is happening to them and may become distressed.  </w:t>
      </w:r>
    </w:p>
    <w:p w14:paraId="7C78C7C2" w14:textId="77777777" w:rsidR="00677B58" w:rsidRDefault="00677B58" w:rsidP="00DD35A6">
      <w:pPr>
        <w:rPr>
          <w:rFonts w:asciiTheme="minorHAnsi" w:eastAsia="Times New Roman" w:hAnsiTheme="minorHAnsi" w:cs="Helvetica"/>
          <w:color w:val="000000"/>
        </w:rPr>
      </w:pPr>
    </w:p>
    <w:p w14:paraId="758F7AC1" w14:textId="279746F9"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Where possible, care home staff </w:t>
      </w:r>
      <w:r w:rsidR="00677B58">
        <w:rPr>
          <w:rFonts w:asciiTheme="minorHAnsi" w:eastAsia="Times New Roman" w:hAnsiTheme="minorHAnsi" w:cs="Helvetica"/>
          <w:color w:val="000000"/>
        </w:rPr>
        <w:t>are encouraging these</w:t>
      </w:r>
      <w:r w:rsidRPr="00677B58">
        <w:rPr>
          <w:rFonts w:asciiTheme="minorHAnsi" w:eastAsia="Times New Roman" w:hAnsiTheme="minorHAnsi" w:cs="Helvetica"/>
          <w:color w:val="000000"/>
        </w:rPr>
        <w:t xml:space="preserve"> patients to stay in their rooms </w:t>
      </w:r>
      <w:r w:rsidR="00677B58">
        <w:rPr>
          <w:rFonts w:asciiTheme="minorHAnsi" w:eastAsia="Times New Roman" w:hAnsiTheme="minorHAnsi" w:cs="Helvetica"/>
          <w:color w:val="000000"/>
        </w:rPr>
        <w:t>to prevent</w:t>
      </w:r>
      <w:r w:rsidRPr="00677B58">
        <w:rPr>
          <w:rFonts w:asciiTheme="minorHAnsi" w:eastAsia="Times New Roman" w:hAnsiTheme="minorHAnsi" w:cs="Helvetica"/>
          <w:color w:val="000000"/>
        </w:rPr>
        <w:t xml:space="preserve"> spread</w:t>
      </w:r>
      <w:r w:rsidR="00677B58">
        <w:rPr>
          <w:rFonts w:asciiTheme="minorHAnsi" w:eastAsia="Times New Roman" w:hAnsiTheme="minorHAnsi" w:cs="Helvetica"/>
          <w:color w:val="000000"/>
        </w:rPr>
        <w:t>ing</w:t>
      </w:r>
      <w:r w:rsidRPr="00677B58">
        <w:rPr>
          <w:rFonts w:asciiTheme="minorHAnsi" w:eastAsia="Times New Roman" w:hAnsiTheme="minorHAnsi" w:cs="Helvetica"/>
          <w:color w:val="000000"/>
        </w:rPr>
        <w:t xml:space="preserve"> the infection to others.</w:t>
      </w:r>
    </w:p>
    <w:p w14:paraId="1C652CA3" w14:textId="77777777" w:rsidR="00DD35A6" w:rsidRPr="00677B58" w:rsidRDefault="00DD35A6" w:rsidP="00DD35A6">
      <w:pPr>
        <w:rPr>
          <w:rFonts w:asciiTheme="minorHAnsi" w:eastAsia="Times New Roman" w:hAnsiTheme="minorHAnsi" w:cs="Helvetica"/>
          <w:color w:val="000000"/>
        </w:rPr>
      </w:pPr>
    </w:p>
    <w:p w14:paraId="4ADC8925" w14:textId="77777777" w:rsidR="00DD35A6" w:rsidRPr="00677B58" w:rsidRDefault="00DD35A6" w:rsidP="00DD35A6">
      <w:pPr>
        <w:rPr>
          <w:rFonts w:asciiTheme="minorHAnsi" w:eastAsia="Times New Roman" w:hAnsiTheme="minorHAnsi" w:cs="Helvetica"/>
          <w:color w:val="000000"/>
        </w:rPr>
      </w:pPr>
    </w:p>
    <w:p w14:paraId="7CBA4AAF" w14:textId="20DCF947" w:rsidR="00DD35A6" w:rsidRDefault="00DD35A6" w:rsidP="00DD35A6">
      <w:pPr>
        <w:rPr>
          <w:rFonts w:asciiTheme="minorHAnsi" w:eastAsia="Times New Roman" w:hAnsiTheme="minorHAnsi" w:cs="Helvetica"/>
          <w:b/>
          <w:bCs/>
          <w:color w:val="000000"/>
        </w:rPr>
      </w:pPr>
      <w:r w:rsidRPr="00677B58">
        <w:rPr>
          <w:rFonts w:asciiTheme="minorHAnsi" w:eastAsia="Times New Roman" w:hAnsiTheme="minorHAnsi" w:cs="Helvetica"/>
          <w:b/>
          <w:bCs/>
          <w:color w:val="000000"/>
        </w:rPr>
        <w:t xml:space="preserve">3.  </w:t>
      </w:r>
      <w:r w:rsidR="00650BC4" w:rsidRPr="00650BC4">
        <w:rPr>
          <w:rFonts w:asciiTheme="minorHAnsi" w:eastAsia="Times New Roman" w:hAnsiTheme="minorHAnsi" w:cs="Helvetica"/>
          <w:b/>
          <w:bCs/>
          <w:color w:val="000000"/>
        </w:rPr>
        <w:t>Advance Care Agreements in Severely Frail Patients</w:t>
      </w:r>
    </w:p>
    <w:p w14:paraId="5853DF73" w14:textId="77777777" w:rsidR="004F38C0" w:rsidRPr="00677B58" w:rsidRDefault="004F38C0" w:rsidP="00DD35A6">
      <w:pPr>
        <w:rPr>
          <w:rFonts w:asciiTheme="minorHAnsi" w:eastAsia="Times New Roman" w:hAnsiTheme="minorHAnsi" w:cs="Helvetica"/>
          <w:b/>
          <w:bCs/>
          <w:color w:val="000000"/>
        </w:rPr>
      </w:pPr>
    </w:p>
    <w:p w14:paraId="36E9EBF3" w14:textId="77777777" w:rsid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Many residents in our care homes already have agreements setting out how they wish to be treated if they become ill.  </w:t>
      </w:r>
      <w:r w:rsidR="00677B58">
        <w:rPr>
          <w:rFonts w:asciiTheme="minorHAnsi" w:eastAsia="Times New Roman" w:hAnsiTheme="minorHAnsi" w:cs="Helvetica"/>
          <w:color w:val="000000"/>
        </w:rPr>
        <w:t xml:space="preserve">For many, this includes </w:t>
      </w:r>
      <w:r w:rsidRPr="00677B58">
        <w:rPr>
          <w:rFonts w:asciiTheme="minorHAnsi" w:eastAsia="Times New Roman" w:hAnsiTheme="minorHAnsi" w:cs="Helvetica"/>
          <w:color w:val="000000"/>
        </w:rPr>
        <w:t xml:space="preserve">not </w:t>
      </w:r>
      <w:r w:rsidR="00677B58">
        <w:rPr>
          <w:rFonts w:asciiTheme="minorHAnsi" w:eastAsia="Times New Roman" w:hAnsiTheme="minorHAnsi" w:cs="Helvetica"/>
          <w:color w:val="000000"/>
        </w:rPr>
        <w:t>going</w:t>
      </w:r>
      <w:r w:rsidRPr="00677B58">
        <w:rPr>
          <w:rFonts w:asciiTheme="minorHAnsi" w:eastAsia="Times New Roman" w:hAnsiTheme="minorHAnsi" w:cs="Helvetica"/>
          <w:color w:val="000000"/>
        </w:rPr>
        <w:t xml:space="preserve"> to hospital for further care.  </w:t>
      </w:r>
    </w:p>
    <w:p w14:paraId="70DB8BB5" w14:textId="77777777" w:rsidR="00677B58" w:rsidRDefault="00677B58" w:rsidP="00DD35A6">
      <w:pPr>
        <w:rPr>
          <w:rFonts w:asciiTheme="minorHAnsi" w:eastAsia="Times New Roman" w:hAnsiTheme="minorHAnsi" w:cs="Helvetica"/>
          <w:color w:val="000000"/>
        </w:rPr>
      </w:pPr>
    </w:p>
    <w:p w14:paraId="11D01F3A" w14:textId="470DA0B8"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Where a resident does not have mental capacity, these choices will often be agreed with the next-of-kin or with the person holding power of attorney.</w:t>
      </w:r>
    </w:p>
    <w:p w14:paraId="784AAD16" w14:textId="77777777" w:rsidR="00DD35A6" w:rsidRPr="00677B58" w:rsidRDefault="00DD35A6" w:rsidP="00DD35A6">
      <w:pPr>
        <w:rPr>
          <w:rFonts w:asciiTheme="minorHAnsi" w:eastAsia="Times New Roman" w:hAnsiTheme="minorHAnsi" w:cs="Helvetica"/>
          <w:color w:val="000000"/>
        </w:rPr>
      </w:pPr>
    </w:p>
    <w:p w14:paraId="63DF2DF6" w14:textId="70A443B6"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Under normal circumstances, we make these choices calmly and without pressure. </w:t>
      </w:r>
      <w:r w:rsidR="007550FD" w:rsidRPr="00677B58">
        <w:rPr>
          <w:rFonts w:asciiTheme="minorHAnsi" w:eastAsia="Times New Roman" w:hAnsiTheme="minorHAnsi" w:cs="Helvetica"/>
          <w:color w:val="000000"/>
        </w:rPr>
        <w:t>However,</w:t>
      </w:r>
      <w:r w:rsidRPr="00677B58">
        <w:rPr>
          <w:rFonts w:asciiTheme="minorHAnsi" w:eastAsia="Times New Roman" w:hAnsiTheme="minorHAnsi" w:cs="Helvetica"/>
          <w:color w:val="000000"/>
        </w:rPr>
        <w:t xml:space="preserve"> we find ourselves in exceptional circumstances.</w:t>
      </w:r>
    </w:p>
    <w:p w14:paraId="03F311B5" w14:textId="77777777" w:rsidR="00DD35A6" w:rsidRPr="00677B58" w:rsidRDefault="00DD35A6" w:rsidP="00DD35A6">
      <w:pPr>
        <w:rPr>
          <w:rFonts w:asciiTheme="minorHAnsi" w:eastAsia="Times New Roman" w:hAnsiTheme="minorHAnsi" w:cs="Helvetica"/>
          <w:color w:val="000000"/>
        </w:rPr>
      </w:pPr>
    </w:p>
    <w:p w14:paraId="1EFB1057" w14:textId="47A71C97" w:rsidR="00DD35A6" w:rsidRPr="00677B58" w:rsidRDefault="00DD35A6" w:rsidP="00DD35A6">
      <w:pPr>
        <w:rPr>
          <w:rFonts w:asciiTheme="minorHAnsi" w:eastAsia="Times New Roman" w:hAnsiTheme="minorHAnsi" w:cs="Helvetica"/>
        </w:rPr>
      </w:pPr>
      <w:r w:rsidRPr="00677B58">
        <w:rPr>
          <w:rFonts w:asciiTheme="minorHAnsi" w:eastAsia="Times New Roman" w:hAnsiTheme="minorHAnsi" w:cs="Helvetica"/>
        </w:rPr>
        <w:lastRenderedPageBreak/>
        <w:t xml:space="preserve">Realistically, if one of our residents </w:t>
      </w:r>
      <w:r w:rsidR="00677B58">
        <w:rPr>
          <w:rFonts w:asciiTheme="minorHAnsi" w:eastAsia="Times New Roman" w:hAnsiTheme="minorHAnsi" w:cs="Helvetica"/>
        </w:rPr>
        <w:t>does</w:t>
      </w:r>
      <w:r w:rsidRPr="00677B58">
        <w:rPr>
          <w:rFonts w:asciiTheme="minorHAnsi" w:eastAsia="Times New Roman" w:hAnsiTheme="minorHAnsi" w:cs="Helvetica"/>
        </w:rPr>
        <w:t xml:space="preserve"> develop Coronavirus, the only reason for admitting them to hospital would be for ventilation. </w:t>
      </w:r>
      <w:r w:rsidR="00677B58">
        <w:rPr>
          <w:rFonts w:asciiTheme="minorHAnsi" w:eastAsia="Times New Roman" w:hAnsiTheme="minorHAnsi" w:cs="Helvetica"/>
        </w:rPr>
        <w:t xml:space="preserve"> However, g</w:t>
      </w:r>
      <w:r w:rsidRPr="00677B58">
        <w:rPr>
          <w:rFonts w:asciiTheme="minorHAnsi" w:eastAsia="Times New Roman" w:hAnsiTheme="minorHAnsi" w:cs="Helvetica"/>
        </w:rPr>
        <w:t xml:space="preserve">iven the pressures that the NHS is under, </w:t>
      </w:r>
      <w:r w:rsidR="00677B58">
        <w:rPr>
          <w:rFonts w:asciiTheme="minorHAnsi" w:eastAsia="Times New Roman" w:hAnsiTheme="minorHAnsi" w:cs="Helvetica"/>
        </w:rPr>
        <w:t xml:space="preserve">they are unlikely to be prioritised for treatment in hospital. </w:t>
      </w:r>
      <w:r w:rsidRPr="00677B58">
        <w:rPr>
          <w:rFonts w:asciiTheme="minorHAnsi" w:eastAsia="Times New Roman" w:hAnsiTheme="minorHAnsi" w:cs="Helvetica"/>
        </w:rPr>
        <w:t xml:space="preserve"> We therefore feel that should our residents develop Coronavirus</w:t>
      </w:r>
      <w:r w:rsidR="00677B58">
        <w:rPr>
          <w:rFonts w:asciiTheme="minorHAnsi" w:eastAsia="Times New Roman" w:hAnsiTheme="minorHAnsi" w:cs="Helvetica"/>
        </w:rPr>
        <w:t xml:space="preserve">, </w:t>
      </w:r>
      <w:r w:rsidRPr="00677B58">
        <w:rPr>
          <w:rFonts w:asciiTheme="minorHAnsi" w:eastAsia="Times New Roman" w:hAnsiTheme="minorHAnsi" w:cs="Helvetica"/>
        </w:rPr>
        <w:t>it would not be in their best interests to admit them to hospital.</w:t>
      </w:r>
    </w:p>
    <w:p w14:paraId="20AEAD4D" w14:textId="77777777" w:rsidR="00DD35A6" w:rsidRPr="00677B58" w:rsidRDefault="00DD35A6" w:rsidP="00DD35A6">
      <w:pPr>
        <w:rPr>
          <w:rFonts w:asciiTheme="minorHAnsi" w:eastAsia="Times New Roman" w:hAnsiTheme="minorHAnsi" w:cs="Helvetica"/>
          <w:color w:val="000000"/>
        </w:rPr>
      </w:pPr>
    </w:p>
    <w:p w14:paraId="683B38B0" w14:textId="2B7C13A5"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We care deeply for all our residents</w:t>
      </w:r>
      <w:r w:rsidR="00677B58">
        <w:rPr>
          <w:rFonts w:asciiTheme="minorHAnsi" w:eastAsia="Times New Roman" w:hAnsiTheme="minorHAnsi" w:cs="Helvetica"/>
          <w:color w:val="000000"/>
        </w:rPr>
        <w:t xml:space="preserve"> </w:t>
      </w:r>
      <w:r w:rsidRPr="00677B58">
        <w:rPr>
          <w:rFonts w:asciiTheme="minorHAnsi" w:eastAsia="Times New Roman" w:hAnsiTheme="minorHAnsi" w:cs="Helvetica"/>
          <w:color w:val="000000"/>
        </w:rPr>
        <w:t>and</w:t>
      </w:r>
      <w:r w:rsidR="00677B58">
        <w:rPr>
          <w:rFonts w:asciiTheme="minorHAnsi" w:eastAsia="Times New Roman" w:hAnsiTheme="minorHAnsi" w:cs="Helvetica"/>
          <w:color w:val="000000"/>
        </w:rPr>
        <w:t>,</w:t>
      </w:r>
      <w:r w:rsidRPr="00677B58">
        <w:rPr>
          <w:rFonts w:asciiTheme="minorHAnsi" w:eastAsia="Times New Roman" w:hAnsiTheme="minorHAnsi" w:cs="Helvetica"/>
          <w:color w:val="000000"/>
        </w:rPr>
        <w:t xml:space="preserve"> in the event of infection</w:t>
      </w:r>
      <w:r w:rsidR="00677B58">
        <w:rPr>
          <w:rFonts w:asciiTheme="minorHAnsi" w:eastAsia="Times New Roman" w:hAnsiTheme="minorHAnsi" w:cs="Helvetica"/>
          <w:color w:val="000000"/>
        </w:rPr>
        <w:t>,</w:t>
      </w:r>
      <w:r w:rsidRPr="00677B58">
        <w:rPr>
          <w:rFonts w:asciiTheme="minorHAnsi" w:eastAsia="Times New Roman" w:hAnsiTheme="minorHAnsi" w:cs="Helvetica"/>
          <w:color w:val="000000"/>
        </w:rPr>
        <w:t xml:space="preserve"> we will continue to provide the highest levels of care and consideration</w:t>
      </w:r>
      <w:r w:rsidR="007550FD">
        <w:rPr>
          <w:rFonts w:asciiTheme="minorHAnsi" w:eastAsia="Times New Roman" w:hAnsiTheme="minorHAnsi" w:cs="Helvetica"/>
          <w:color w:val="000000"/>
        </w:rPr>
        <w:t>. E</w:t>
      </w:r>
      <w:r w:rsidRPr="00677B58">
        <w:rPr>
          <w:rFonts w:asciiTheme="minorHAnsi" w:eastAsia="Times New Roman" w:hAnsiTheme="minorHAnsi" w:cs="Helvetica"/>
          <w:color w:val="000000"/>
        </w:rPr>
        <w:t>ven if residents become seriously ill, we will do everything we can to ensure they are comfortable.</w:t>
      </w:r>
    </w:p>
    <w:p w14:paraId="42FAB059" w14:textId="77777777" w:rsidR="00DD35A6" w:rsidRPr="00677B58" w:rsidRDefault="00DD35A6" w:rsidP="00DD35A6">
      <w:pPr>
        <w:rPr>
          <w:rFonts w:asciiTheme="minorHAnsi" w:eastAsia="Times New Roman" w:hAnsiTheme="minorHAnsi" w:cs="Helvetica"/>
          <w:color w:val="000000"/>
        </w:rPr>
      </w:pPr>
    </w:p>
    <w:p w14:paraId="264C1C34" w14:textId="77777777"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 xml:space="preserve">If you are unsure about the status of a relative’s care plan, or if you wish to consider revising it, please contact the care home manager as soon as you can.  The care home staff can also help arrange a conversation with the doctor, if you feel you need more information before making a decision. </w:t>
      </w:r>
    </w:p>
    <w:p w14:paraId="50E2B083" w14:textId="77777777" w:rsidR="00DD35A6" w:rsidRPr="00677B58" w:rsidRDefault="00DD35A6" w:rsidP="00DD35A6">
      <w:pPr>
        <w:rPr>
          <w:rFonts w:asciiTheme="minorHAnsi" w:eastAsia="Times New Roman" w:hAnsiTheme="minorHAnsi" w:cs="Helvetica"/>
          <w:color w:val="000000"/>
        </w:rPr>
      </w:pPr>
    </w:p>
    <w:p w14:paraId="239A5F38" w14:textId="62648130"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If you would like to discuss any of these issues further or would like to make your own comments or suggestions, please contact the care home management team.</w:t>
      </w:r>
    </w:p>
    <w:p w14:paraId="7443A1B6" w14:textId="77777777" w:rsidR="00DD35A6" w:rsidRPr="00677B58" w:rsidRDefault="00DD35A6" w:rsidP="00DD35A6">
      <w:pPr>
        <w:rPr>
          <w:rFonts w:asciiTheme="minorHAnsi" w:eastAsia="Times New Roman" w:hAnsiTheme="minorHAnsi" w:cs="Helvetica"/>
          <w:color w:val="000000"/>
        </w:rPr>
      </w:pPr>
    </w:p>
    <w:p w14:paraId="619FB010" w14:textId="77777777"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Many thanks for your attention and understanding.</w:t>
      </w:r>
    </w:p>
    <w:p w14:paraId="463233D9" w14:textId="77777777" w:rsidR="00DD35A6" w:rsidRPr="00677B58" w:rsidRDefault="00DD35A6" w:rsidP="00DD35A6">
      <w:pPr>
        <w:rPr>
          <w:rFonts w:asciiTheme="minorHAnsi" w:eastAsia="Times New Roman" w:hAnsiTheme="minorHAnsi" w:cs="Helvetica"/>
          <w:color w:val="000000"/>
        </w:rPr>
      </w:pPr>
    </w:p>
    <w:p w14:paraId="0EFBE41A" w14:textId="77777777"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Best wishes</w:t>
      </w:r>
    </w:p>
    <w:p w14:paraId="706A6BDF" w14:textId="77777777" w:rsidR="00DD35A6" w:rsidRPr="00677B58" w:rsidRDefault="00DD35A6" w:rsidP="00DD35A6">
      <w:pPr>
        <w:rPr>
          <w:rFonts w:asciiTheme="minorHAnsi" w:eastAsia="Times New Roman" w:hAnsiTheme="minorHAnsi" w:cs="Helvetica"/>
          <w:color w:val="000000"/>
        </w:rPr>
      </w:pPr>
    </w:p>
    <w:p w14:paraId="3DB92D38" w14:textId="77777777" w:rsidR="00DD35A6" w:rsidRPr="00677B58" w:rsidRDefault="00DD35A6" w:rsidP="00DD35A6">
      <w:pPr>
        <w:rPr>
          <w:rFonts w:asciiTheme="minorHAnsi" w:eastAsia="Times New Roman" w:hAnsiTheme="minorHAnsi" w:cs="Helvetica"/>
          <w:color w:val="000000"/>
        </w:rPr>
      </w:pPr>
      <w:r w:rsidRPr="00677B58">
        <w:rPr>
          <w:rFonts w:asciiTheme="minorHAnsi" w:eastAsia="Times New Roman" w:hAnsiTheme="minorHAnsi" w:cs="Helvetica"/>
          <w:color w:val="000000"/>
        </w:rPr>
        <w:t>XXXXX</w:t>
      </w:r>
    </w:p>
    <w:p w14:paraId="040883B5" w14:textId="77777777" w:rsidR="00DD35A6" w:rsidRPr="00677B58" w:rsidRDefault="00DD35A6" w:rsidP="00DD35A6">
      <w:pPr>
        <w:rPr>
          <w:rFonts w:asciiTheme="minorHAnsi" w:eastAsia="Times New Roman" w:hAnsiTheme="minorHAnsi" w:cs="Helvetica"/>
          <w:color w:val="000000"/>
        </w:rPr>
      </w:pPr>
    </w:p>
    <w:p w14:paraId="55B1595F" w14:textId="77777777" w:rsidR="00DD35A6" w:rsidRPr="00677B58" w:rsidRDefault="00DD35A6" w:rsidP="00DD35A6">
      <w:pPr>
        <w:rPr>
          <w:rFonts w:asciiTheme="minorHAnsi" w:eastAsia="Times New Roman" w:hAnsiTheme="minorHAnsi" w:cs="Helvetica"/>
          <w:color w:val="000000"/>
        </w:rPr>
      </w:pPr>
    </w:p>
    <w:p w14:paraId="0FBE6835" w14:textId="77777777" w:rsidR="00DD35A6" w:rsidRPr="00677B58" w:rsidRDefault="00DD35A6" w:rsidP="00DD35A6">
      <w:pPr>
        <w:rPr>
          <w:rFonts w:asciiTheme="minorHAnsi" w:eastAsia="Times New Roman" w:hAnsiTheme="minorHAnsi" w:cs="Helvetica"/>
          <w:color w:val="000000"/>
        </w:rPr>
      </w:pPr>
    </w:p>
    <w:p w14:paraId="16B072CD" w14:textId="77777777" w:rsidR="00DD35A6" w:rsidRPr="00677B58" w:rsidRDefault="00DD35A6" w:rsidP="00DD35A6">
      <w:pPr>
        <w:rPr>
          <w:rFonts w:asciiTheme="minorHAnsi" w:eastAsia="Times New Roman" w:hAnsiTheme="minorHAnsi" w:cs="Helvetica"/>
          <w:color w:val="000000"/>
        </w:rPr>
      </w:pPr>
    </w:p>
    <w:p w14:paraId="0A30E922" w14:textId="77777777" w:rsidR="00DD35A6" w:rsidRPr="00677B58" w:rsidRDefault="00DD35A6" w:rsidP="00DD35A6">
      <w:pPr>
        <w:rPr>
          <w:rFonts w:asciiTheme="minorHAnsi" w:hAnsiTheme="minorHAnsi"/>
        </w:rPr>
      </w:pPr>
    </w:p>
    <w:p w14:paraId="116C7BD8" w14:textId="77777777" w:rsidR="00DD35A6" w:rsidRPr="00677B58" w:rsidRDefault="00DD35A6" w:rsidP="00DD35A6">
      <w:pPr>
        <w:rPr>
          <w:rFonts w:asciiTheme="minorHAnsi" w:hAnsiTheme="minorHAnsi"/>
        </w:rPr>
      </w:pPr>
    </w:p>
    <w:p w14:paraId="650B7D8A" w14:textId="77777777" w:rsidR="005E2B91" w:rsidRPr="00677B58" w:rsidRDefault="005E2B91">
      <w:pPr>
        <w:rPr>
          <w:rFonts w:asciiTheme="minorHAnsi" w:hAnsiTheme="minorHAnsi"/>
        </w:rPr>
      </w:pPr>
    </w:p>
    <w:p w14:paraId="609A5F74" w14:textId="77777777" w:rsidR="00677B58" w:rsidRPr="00677B58" w:rsidRDefault="00677B58">
      <w:pPr>
        <w:rPr>
          <w:rFonts w:asciiTheme="minorHAnsi" w:hAnsiTheme="minorHAnsi"/>
        </w:rPr>
      </w:pPr>
    </w:p>
    <w:sectPr w:rsidR="00677B58" w:rsidRPr="00677B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0C84F" w14:textId="77777777" w:rsidR="001A1295" w:rsidRDefault="001A1295" w:rsidP="00F93E56">
      <w:r>
        <w:separator/>
      </w:r>
    </w:p>
  </w:endnote>
  <w:endnote w:type="continuationSeparator" w:id="0">
    <w:p w14:paraId="7142101D" w14:textId="77777777" w:rsidR="001A1295" w:rsidRDefault="001A1295" w:rsidP="00F9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C906C" w14:textId="77777777" w:rsidR="001A1295" w:rsidRDefault="001A1295" w:rsidP="00F93E56">
      <w:r>
        <w:separator/>
      </w:r>
    </w:p>
  </w:footnote>
  <w:footnote w:type="continuationSeparator" w:id="0">
    <w:p w14:paraId="27032F39" w14:textId="77777777" w:rsidR="001A1295" w:rsidRDefault="001A1295" w:rsidP="00F9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4-Accent2"/>
      <w:tblW w:w="0" w:type="auto"/>
      <w:tblLook w:val="04A0" w:firstRow="1" w:lastRow="0" w:firstColumn="1" w:lastColumn="0" w:noHBand="0" w:noVBand="1"/>
    </w:tblPr>
    <w:tblGrid>
      <w:gridCol w:w="9016"/>
    </w:tblGrid>
    <w:tr w:rsidR="00B96C2C" w:rsidRPr="00B96C2C" w14:paraId="493D23D3" w14:textId="77777777" w:rsidTr="00B96C2C">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9177444" w14:textId="77777777" w:rsidR="00B96C2C" w:rsidRPr="00B96C2C" w:rsidRDefault="00B96C2C" w:rsidP="00B96C2C">
          <w:pPr>
            <w:pStyle w:val="Header"/>
            <w:rPr>
              <w:color w:val="FF0000"/>
            </w:rPr>
          </w:pPr>
          <w:r w:rsidRPr="00B96C2C">
            <w:rPr>
              <w:color w:val="FF0000"/>
            </w:rPr>
            <w:t>It is unacceptable for advance care plans, with or without DNAR form completion, to be applied to groups of people of any description. These decisions must continue to be made on an individual basis according to need.</w:t>
          </w:r>
        </w:p>
        <w:p w14:paraId="53D42C98" w14:textId="77777777" w:rsidR="00B96C2C" w:rsidRPr="00B96C2C" w:rsidRDefault="00B96C2C" w:rsidP="00B96C2C">
          <w:pPr>
            <w:pStyle w:val="Header"/>
            <w:rPr>
              <w:color w:val="FF0000"/>
            </w:rPr>
          </w:pPr>
        </w:p>
        <w:p w14:paraId="0EBECFF8" w14:textId="0DBF9F89" w:rsidR="00F93E56" w:rsidRPr="00B96C2C" w:rsidRDefault="00B96C2C">
          <w:pPr>
            <w:pStyle w:val="Header"/>
            <w:rPr>
              <w:color w:val="FF0000"/>
            </w:rPr>
          </w:pPr>
          <w:r w:rsidRPr="00B96C2C">
            <w:rPr>
              <w:color w:val="FF0000"/>
            </w:rPr>
            <w:t>Cambs LMC April 2020</w:t>
          </w:r>
        </w:p>
      </w:tc>
    </w:tr>
  </w:tbl>
  <w:p w14:paraId="12839DB7" w14:textId="77777777" w:rsidR="00F93E56" w:rsidRDefault="00F93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A6"/>
    <w:rsid w:val="001A1295"/>
    <w:rsid w:val="004F38C0"/>
    <w:rsid w:val="005E2B91"/>
    <w:rsid w:val="00650BC4"/>
    <w:rsid w:val="0065146D"/>
    <w:rsid w:val="00677B58"/>
    <w:rsid w:val="006A3BE7"/>
    <w:rsid w:val="00722B4A"/>
    <w:rsid w:val="007550FD"/>
    <w:rsid w:val="00863A71"/>
    <w:rsid w:val="009C6E7A"/>
    <w:rsid w:val="00B63B36"/>
    <w:rsid w:val="00B96C2C"/>
    <w:rsid w:val="00D42218"/>
    <w:rsid w:val="00DD35A6"/>
    <w:rsid w:val="00E054EF"/>
    <w:rsid w:val="00F9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0269"/>
  <w15:chartTrackingRefBased/>
  <w15:docId w15:val="{7AC7E07C-8C22-42FA-93ED-1548C6B4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A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E56"/>
    <w:pPr>
      <w:tabs>
        <w:tab w:val="center" w:pos="4513"/>
        <w:tab w:val="right" w:pos="9026"/>
      </w:tabs>
    </w:pPr>
  </w:style>
  <w:style w:type="character" w:customStyle="1" w:styleId="HeaderChar">
    <w:name w:val="Header Char"/>
    <w:basedOn w:val="DefaultParagraphFont"/>
    <w:link w:val="Header"/>
    <w:uiPriority w:val="99"/>
    <w:rsid w:val="00F93E56"/>
    <w:rPr>
      <w:rFonts w:ascii="Calibri" w:hAnsi="Calibri" w:cs="Calibri"/>
      <w:lang w:eastAsia="en-GB"/>
    </w:rPr>
  </w:style>
  <w:style w:type="paragraph" w:styleId="Footer">
    <w:name w:val="footer"/>
    <w:basedOn w:val="Normal"/>
    <w:link w:val="FooterChar"/>
    <w:uiPriority w:val="99"/>
    <w:unhideWhenUsed/>
    <w:rsid w:val="00F93E56"/>
    <w:pPr>
      <w:tabs>
        <w:tab w:val="center" w:pos="4513"/>
        <w:tab w:val="right" w:pos="9026"/>
      </w:tabs>
    </w:pPr>
  </w:style>
  <w:style w:type="character" w:customStyle="1" w:styleId="FooterChar">
    <w:name w:val="Footer Char"/>
    <w:basedOn w:val="DefaultParagraphFont"/>
    <w:link w:val="Footer"/>
    <w:uiPriority w:val="99"/>
    <w:rsid w:val="00F93E56"/>
    <w:rPr>
      <w:rFonts w:ascii="Calibri" w:hAnsi="Calibri" w:cs="Calibri"/>
      <w:lang w:eastAsia="en-GB"/>
    </w:rPr>
  </w:style>
  <w:style w:type="table" w:styleId="TableGrid">
    <w:name w:val="Table Grid"/>
    <w:basedOn w:val="TableNormal"/>
    <w:uiPriority w:val="39"/>
    <w:rsid w:val="00F9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B96C2C"/>
    <w:pPr>
      <w:spacing w:after="0" w:line="240" w:lineRule="auto"/>
    </w:pPr>
    <w:tblPr>
      <w:tblStyleRowBandSize w:val="1"/>
      <w:tblStyleColBandSize w:val="1"/>
      <w:tblBorders>
        <w:top w:val="single" w:sz="4" w:space="0" w:color="F79486" w:themeColor="accent2" w:themeTint="99"/>
        <w:left w:val="single" w:sz="4" w:space="0" w:color="F79486" w:themeColor="accent2" w:themeTint="99"/>
        <w:bottom w:val="single" w:sz="4" w:space="0" w:color="F79486" w:themeColor="accent2" w:themeTint="99"/>
        <w:right w:val="single" w:sz="4" w:space="0" w:color="F79486" w:themeColor="accent2" w:themeTint="99"/>
        <w:insideH w:val="single" w:sz="4" w:space="0" w:color="F79486" w:themeColor="accent2" w:themeTint="99"/>
        <w:insideV w:val="single" w:sz="4" w:space="0" w:color="F79486" w:themeColor="accent2" w:themeTint="99"/>
      </w:tblBorders>
    </w:tblPr>
    <w:tblStylePr w:type="firstRow">
      <w:rPr>
        <w:b/>
        <w:bCs/>
        <w:color w:val="FFFFFF" w:themeColor="background1"/>
      </w:rPr>
      <w:tblPr/>
      <w:tcPr>
        <w:tcBorders>
          <w:top w:val="single" w:sz="4" w:space="0" w:color="F34F36" w:themeColor="accent2"/>
          <w:left w:val="single" w:sz="4" w:space="0" w:color="F34F36" w:themeColor="accent2"/>
          <w:bottom w:val="single" w:sz="4" w:space="0" w:color="F34F36" w:themeColor="accent2"/>
          <w:right w:val="single" w:sz="4" w:space="0" w:color="F34F36" w:themeColor="accent2"/>
          <w:insideH w:val="nil"/>
          <w:insideV w:val="nil"/>
        </w:tcBorders>
        <w:shd w:val="clear" w:color="auto" w:fill="F34F36" w:themeFill="accent2"/>
      </w:tcPr>
    </w:tblStylePr>
    <w:tblStylePr w:type="lastRow">
      <w:rPr>
        <w:b/>
        <w:bCs/>
      </w:rPr>
      <w:tblPr/>
      <w:tcPr>
        <w:tcBorders>
          <w:top w:val="double" w:sz="4" w:space="0" w:color="F34F36" w:themeColor="accent2"/>
        </w:tcBorders>
      </w:tcPr>
    </w:tblStylePr>
    <w:tblStylePr w:type="firstCol">
      <w:rPr>
        <w:b/>
        <w:bCs/>
      </w:rPr>
    </w:tblStylePr>
    <w:tblStylePr w:type="lastCol">
      <w:rPr>
        <w:b/>
        <w:bCs/>
      </w:rPr>
    </w:tblStylePr>
    <w:tblStylePr w:type="band1Vert">
      <w:tblPr/>
      <w:tcPr>
        <w:shd w:val="clear" w:color="auto" w:fill="FCDBD6" w:themeFill="accent2" w:themeFillTint="33"/>
      </w:tcPr>
    </w:tblStylePr>
    <w:tblStylePr w:type="band1Horz">
      <w:tblPr/>
      <w:tcPr>
        <w:shd w:val="clear" w:color="auto" w:fill="FCDBD6"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Healthwatch colours">
      <a:dk1>
        <a:srgbClr val="004F6B"/>
      </a:dk1>
      <a:lt1>
        <a:sysClr val="window" lastClr="FFFFFF"/>
      </a:lt1>
      <a:dk2>
        <a:srgbClr val="250E62"/>
      </a:dk2>
      <a:lt2>
        <a:srgbClr val="607988"/>
      </a:lt2>
      <a:accent1>
        <a:srgbClr val="84BD00"/>
      </a:accent1>
      <a:accent2>
        <a:srgbClr val="F34F36"/>
      </a:accent2>
      <a:accent3>
        <a:srgbClr val="E1CD00"/>
      </a:accent3>
      <a:accent4>
        <a:srgbClr val="0080A4"/>
      </a:accent4>
      <a:accent5>
        <a:srgbClr val="00857C"/>
      </a:accent5>
      <a:accent6>
        <a:srgbClr val="9B26B6"/>
      </a:accent6>
      <a:hlink>
        <a:srgbClr val="E73E97"/>
      </a:hlink>
      <a:folHlink>
        <a:srgbClr val="607988"/>
      </a:folHlink>
    </a:clrScheme>
    <a:fontScheme name="Custom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Payne</dc:creator>
  <cp:keywords/>
  <dc:description/>
  <cp:lastModifiedBy>Emma Drew</cp:lastModifiedBy>
  <cp:revision>3</cp:revision>
  <dcterms:created xsi:type="dcterms:W3CDTF">2020-04-07T18:08:00Z</dcterms:created>
  <dcterms:modified xsi:type="dcterms:W3CDTF">2020-04-07T18:20:00Z</dcterms:modified>
</cp:coreProperties>
</file>